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73FFCF" w14:textId="77777777" w:rsidR="007664A3" w:rsidRPr="00FD0748" w:rsidRDefault="007664A3" w:rsidP="007664A3">
      <w:pPr>
        <w:pBdr>
          <w:bottom w:val="single" w:sz="8" w:space="4" w:color="4F81BD" w:themeColor="accent1"/>
        </w:pBdr>
        <w:spacing w:after="300" w:line="240" w:lineRule="auto"/>
        <w:contextualSpacing/>
        <w:rPr>
          <w:rFonts w:eastAsiaTheme="majorEastAsia" w:cstheme="minorHAnsi"/>
          <w:color w:val="17365D" w:themeColor="text2" w:themeShade="BF"/>
          <w:spacing w:val="5"/>
          <w:kern w:val="28"/>
          <w:sz w:val="28"/>
          <w:szCs w:val="28"/>
        </w:rPr>
      </w:pPr>
      <w:bookmarkStart w:id="0" w:name="_GoBack"/>
      <w:bookmarkEnd w:id="0"/>
      <w:r w:rsidRPr="00FD0748">
        <w:rPr>
          <w:rFonts w:eastAsiaTheme="majorEastAsia" w:cstheme="minorHAnsi"/>
          <w:color w:val="17365D" w:themeColor="text2" w:themeShade="BF"/>
          <w:spacing w:val="5"/>
          <w:kern w:val="28"/>
          <w:sz w:val="28"/>
          <w:szCs w:val="28"/>
        </w:rPr>
        <w:t>Værktøj udviklet af SDU RIO – Øvelse til studerend</w:t>
      </w:r>
      <w:r>
        <w:rPr>
          <w:rFonts w:eastAsiaTheme="majorEastAsia" w:cstheme="minorHAnsi"/>
          <w:color w:val="17365D" w:themeColor="text2" w:themeShade="BF"/>
          <w:spacing w:val="5"/>
          <w:kern w:val="28"/>
          <w:sz w:val="28"/>
          <w:szCs w:val="28"/>
        </w:rPr>
        <w:t>e om kompetencer i forhold til organisationer</w:t>
      </w:r>
    </w:p>
    <w:p w14:paraId="47298F9A" w14:textId="77777777" w:rsidR="007664A3" w:rsidRDefault="007664A3" w:rsidP="007664A3">
      <w:pPr>
        <w:rPr>
          <w:sz w:val="24"/>
          <w:szCs w:val="24"/>
        </w:rPr>
      </w:pPr>
    </w:p>
    <w:p w14:paraId="2076D3E6" w14:textId="77777777" w:rsidR="007664A3" w:rsidRPr="00FD0748" w:rsidRDefault="007664A3" w:rsidP="007664A3">
      <w:pPr>
        <w:rPr>
          <w:sz w:val="24"/>
          <w:szCs w:val="24"/>
        </w:rPr>
      </w:pPr>
      <w:r w:rsidRPr="00FD0748">
        <w:rPr>
          <w:sz w:val="24"/>
          <w:szCs w:val="24"/>
        </w:rPr>
        <w:t xml:space="preserve">Dette værktøj er udviklet af SDU RIO, </w:t>
      </w:r>
      <w:r>
        <w:rPr>
          <w:sz w:val="24"/>
          <w:szCs w:val="24"/>
        </w:rPr>
        <w:t>og har fokus på at hjælpe studerende med at afklare kompetencer i relation til at kunne beskrive kompetencernes fordele for en organisation eller samarbejdspartner. Øvelsen tager udgangspunkt i studerendes egne oplevelser af gode egenskaber hos sig selv, som så oversættes til fordele for organisationer.</w:t>
      </w:r>
    </w:p>
    <w:p w14:paraId="09ABE6F0" w14:textId="77777777" w:rsidR="007664A3" w:rsidRPr="00FD0748" w:rsidRDefault="007664A3" w:rsidP="007664A3">
      <w:pPr>
        <w:rPr>
          <w:sz w:val="24"/>
          <w:szCs w:val="24"/>
        </w:rPr>
      </w:pPr>
      <w:r w:rsidRPr="00FD0748">
        <w:rPr>
          <w:sz w:val="24"/>
          <w:szCs w:val="24"/>
        </w:rPr>
        <w:t>Som underviser kan du vælge at bruge værktøjet i forbindelse med kompetenceafklaring i dit fag</w:t>
      </w:r>
      <w:r>
        <w:rPr>
          <w:sz w:val="24"/>
          <w:szCs w:val="24"/>
        </w:rPr>
        <w:t xml:space="preserve"> eller i din vejledning</w:t>
      </w:r>
      <w:r w:rsidRPr="00FD0748">
        <w:rPr>
          <w:sz w:val="24"/>
          <w:szCs w:val="24"/>
        </w:rPr>
        <w:t>,</w:t>
      </w:r>
      <w:r>
        <w:rPr>
          <w:sz w:val="24"/>
          <w:szCs w:val="24"/>
        </w:rPr>
        <w:t xml:space="preserve"> hvis du for eksempel skal forberede de studerende på et samarbejde med en ekstern organisation eller anden type aktør.</w:t>
      </w:r>
    </w:p>
    <w:p w14:paraId="22C74A80" w14:textId="77777777" w:rsidR="007664A3" w:rsidRPr="00FD0748" w:rsidRDefault="007664A3" w:rsidP="007664A3">
      <w:pPr>
        <w:rPr>
          <w:sz w:val="24"/>
          <w:szCs w:val="24"/>
        </w:rPr>
      </w:pPr>
      <w:r w:rsidRPr="00FD0748">
        <w:rPr>
          <w:sz w:val="24"/>
          <w:szCs w:val="24"/>
        </w:rPr>
        <w:t>Værktøjet er gengivet nedenfor</w:t>
      </w:r>
    </w:p>
    <w:p w14:paraId="5281C4A6" w14:textId="77777777" w:rsidR="007664A3" w:rsidRDefault="007664A3" w:rsidP="001A5EE0">
      <w:pPr>
        <w:pBdr>
          <w:bottom w:val="single" w:sz="8" w:space="3" w:color="4F81BD" w:themeColor="accent1"/>
        </w:pBdr>
        <w:spacing w:after="300" w:line="240" w:lineRule="auto"/>
        <w:contextualSpacing/>
        <w:rPr>
          <w:rFonts w:asciiTheme="majorHAnsi" w:eastAsiaTheme="majorEastAsia" w:hAnsiTheme="majorHAnsi" w:cstheme="majorBidi"/>
          <w:b/>
          <w:color w:val="17365D" w:themeColor="text2" w:themeShade="BF"/>
          <w:spacing w:val="5"/>
          <w:kern w:val="28"/>
          <w:sz w:val="52"/>
          <w:szCs w:val="52"/>
        </w:rPr>
      </w:pPr>
    </w:p>
    <w:p w14:paraId="5761FE54" w14:textId="77777777" w:rsidR="007664A3" w:rsidRDefault="007664A3" w:rsidP="001A5EE0">
      <w:pPr>
        <w:pBdr>
          <w:bottom w:val="single" w:sz="8" w:space="3" w:color="4F81BD" w:themeColor="accent1"/>
        </w:pBdr>
        <w:spacing w:after="300" w:line="240" w:lineRule="auto"/>
        <w:contextualSpacing/>
        <w:rPr>
          <w:rFonts w:asciiTheme="majorHAnsi" w:eastAsiaTheme="majorEastAsia" w:hAnsiTheme="majorHAnsi" w:cstheme="majorBidi"/>
          <w:b/>
          <w:color w:val="17365D" w:themeColor="text2" w:themeShade="BF"/>
          <w:spacing w:val="5"/>
          <w:kern w:val="28"/>
          <w:sz w:val="52"/>
          <w:szCs w:val="52"/>
        </w:rPr>
      </w:pPr>
    </w:p>
    <w:p w14:paraId="6566B72D" w14:textId="77777777" w:rsidR="001A5EE0" w:rsidRPr="001A5EE0" w:rsidRDefault="001A5EE0" w:rsidP="001A5EE0">
      <w:pPr>
        <w:pBdr>
          <w:bottom w:val="single" w:sz="8" w:space="3" w:color="4F81BD" w:themeColor="accent1"/>
        </w:pBdr>
        <w:spacing w:after="300" w:line="240" w:lineRule="auto"/>
        <w:contextualSpacing/>
        <w:rPr>
          <w:rFonts w:asciiTheme="majorHAnsi" w:eastAsiaTheme="majorEastAsia" w:hAnsiTheme="majorHAnsi" w:cstheme="majorBidi"/>
          <w:b/>
          <w:color w:val="17365D" w:themeColor="text2" w:themeShade="BF"/>
          <w:spacing w:val="5"/>
          <w:kern w:val="28"/>
          <w:sz w:val="52"/>
          <w:szCs w:val="52"/>
        </w:rPr>
      </w:pPr>
      <w:r w:rsidRPr="001A5EE0">
        <w:rPr>
          <w:rFonts w:asciiTheme="majorHAnsi" w:eastAsiaTheme="majorEastAsia" w:hAnsiTheme="majorHAnsi" w:cstheme="majorBidi"/>
          <w:b/>
          <w:color w:val="17365D" w:themeColor="text2" w:themeShade="BF"/>
          <w:spacing w:val="5"/>
          <w:kern w:val="28"/>
          <w:sz w:val="52"/>
          <w:szCs w:val="52"/>
        </w:rPr>
        <w:t>E</w:t>
      </w:r>
      <w:r w:rsidR="00FB3A40">
        <w:rPr>
          <w:rFonts w:asciiTheme="majorHAnsi" w:eastAsiaTheme="majorEastAsia" w:hAnsiTheme="majorHAnsi" w:cstheme="majorBidi"/>
          <w:b/>
          <w:color w:val="17365D" w:themeColor="text2" w:themeShade="BF"/>
          <w:spacing w:val="5"/>
          <w:kern w:val="28"/>
          <w:sz w:val="52"/>
          <w:szCs w:val="52"/>
        </w:rPr>
        <w:t xml:space="preserve">genskab </w:t>
      </w:r>
      <w:r w:rsidRPr="001A5EE0">
        <w:rPr>
          <w:rFonts w:asciiTheme="majorHAnsi" w:eastAsiaTheme="majorEastAsia" w:hAnsiTheme="majorHAnsi" w:cstheme="majorBidi"/>
          <w:b/>
          <w:color w:val="17365D" w:themeColor="text2" w:themeShade="BF"/>
          <w:spacing w:val="5"/>
          <w:kern w:val="28"/>
          <w:sz w:val="52"/>
          <w:szCs w:val="52"/>
        </w:rPr>
        <w:t>F</w:t>
      </w:r>
      <w:r w:rsidR="00FB3A40">
        <w:rPr>
          <w:rFonts w:asciiTheme="majorHAnsi" w:eastAsiaTheme="majorEastAsia" w:hAnsiTheme="majorHAnsi" w:cstheme="majorBidi"/>
          <w:b/>
          <w:color w:val="17365D" w:themeColor="text2" w:themeShade="BF"/>
          <w:spacing w:val="5"/>
          <w:kern w:val="28"/>
          <w:sz w:val="52"/>
          <w:szCs w:val="52"/>
        </w:rPr>
        <w:t xml:space="preserve">ordel </w:t>
      </w:r>
      <w:r w:rsidRPr="001A5EE0">
        <w:rPr>
          <w:rFonts w:asciiTheme="majorHAnsi" w:eastAsiaTheme="majorEastAsia" w:hAnsiTheme="majorHAnsi" w:cstheme="majorBidi"/>
          <w:b/>
          <w:color w:val="17365D" w:themeColor="text2" w:themeShade="BF"/>
          <w:spacing w:val="5"/>
          <w:kern w:val="28"/>
          <w:sz w:val="52"/>
          <w:szCs w:val="52"/>
        </w:rPr>
        <w:t>U</w:t>
      </w:r>
      <w:r w:rsidR="00FB3A40">
        <w:rPr>
          <w:rFonts w:asciiTheme="majorHAnsi" w:eastAsiaTheme="majorEastAsia" w:hAnsiTheme="majorHAnsi" w:cstheme="majorBidi"/>
          <w:b/>
          <w:color w:val="17365D" w:themeColor="text2" w:themeShade="BF"/>
          <w:spacing w:val="5"/>
          <w:kern w:val="28"/>
          <w:sz w:val="52"/>
          <w:szCs w:val="52"/>
        </w:rPr>
        <w:t>dbytte-</w:t>
      </w:r>
      <w:r w:rsidRPr="001A5EE0">
        <w:rPr>
          <w:rFonts w:asciiTheme="majorHAnsi" w:eastAsiaTheme="majorEastAsia" w:hAnsiTheme="majorHAnsi" w:cstheme="majorBidi"/>
          <w:b/>
          <w:color w:val="17365D" w:themeColor="text2" w:themeShade="BF"/>
          <w:spacing w:val="5"/>
          <w:kern w:val="28"/>
          <w:sz w:val="52"/>
          <w:szCs w:val="52"/>
        </w:rPr>
        <w:t xml:space="preserve">øvelsen: Beskriv hvordan dine kompetencer er en fordel for </w:t>
      </w:r>
      <w:r w:rsidR="00E31BF5">
        <w:rPr>
          <w:rFonts w:asciiTheme="majorHAnsi" w:eastAsiaTheme="majorEastAsia" w:hAnsiTheme="majorHAnsi" w:cstheme="majorBidi"/>
          <w:b/>
          <w:color w:val="17365D" w:themeColor="text2" w:themeShade="BF"/>
          <w:spacing w:val="5"/>
          <w:kern w:val="28"/>
          <w:sz w:val="52"/>
          <w:szCs w:val="52"/>
        </w:rPr>
        <w:t xml:space="preserve">en </w:t>
      </w:r>
      <w:r w:rsidR="002F288A">
        <w:rPr>
          <w:rFonts w:asciiTheme="majorHAnsi" w:eastAsiaTheme="majorEastAsia" w:hAnsiTheme="majorHAnsi" w:cstheme="majorBidi"/>
          <w:b/>
          <w:color w:val="17365D" w:themeColor="text2" w:themeShade="BF"/>
          <w:spacing w:val="5"/>
          <w:kern w:val="28"/>
          <w:sz w:val="52"/>
          <w:szCs w:val="52"/>
        </w:rPr>
        <w:t>organisation</w:t>
      </w:r>
    </w:p>
    <w:p w14:paraId="308E314F" w14:textId="77777777" w:rsidR="000B3A4F" w:rsidRDefault="001A5EE0" w:rsidP="00131F45">
      <w:pPr>
        <w:tabs>
          <w:tab w:val="left" w:pos="10915"/>
        </w:tabs>
        <w:spacing w:after="0" w:line="240" w:lineRule="auto"/>
        <w:ind w:right="496"/>
      </w:pPr>
      <w:r w:rsidRPr="000B3A4F">
        <w:rPr>
          <w:rStyle w:val="Overskrift1Tegn"/>
        </w:rPr>
        <w:t>Formål</w:t>
      </w:r>
      <w:r w:rsidRPr="008E133A">
        <w:rPr>
          <w:b/>
        </w:rPr>
        <w:t>:</w:t>
      </w:r>
      <w:r>
        <w:t xml:space="preserve"> </w:t>
      </w:r>
    </w:p>
    <w:p w14:paraId="5A06761E" w14:textId="77777777" w:rsidR="00F701FB" w:rsidRDefault="00FB3A40" w:rsidP="00131F45">
      <w:pPr>
        <w:tabs>
          <w:tab w:val="left" w:pos="10915"/>
        </w:tabs>
        <w:spacing w:after="0" w:line="240" w:lineRule="auto"/>
        <w:ind w:right="496"/>
      </w:pPr>
      <w:r>
        <w:t>Denne</w:t>
      </w:r>
      <w:r w:rsidR="00F701FB">
        <w:t xml:space="preserve"> øvelse handler om at få oversat</w:t>
      </w:r>
      <w:r>
        <w:t xml:space="preserve"> de</w:t>
      </w:r>
      <w:r w:rsidR="00F701FB">
        <w:t xml:space="preserve"> Egenskaber, som du fremhæver om di</w:t>
      </w:r>
      <w:r w:rsidR="00E731B7">
        <w:t>g</w:t>
      </w:r>
      <w:r w:rsidR="00F701FB">
        <w:t xml:space="preserve"> selv, til Fordele som i sidste ende bliver til Udbytte for</w:t>
      </w:r>
      <w:r>
        <w:t xml:space="preserve"> en ekstern</w:t>
      </w:r>
      <w:r w:rsidR="00F701FB">
        <w:t xml:space="preserve"> </w:t>
      </w:r>
      <w:r>
        <w:t>organisation</w:t>
      </w:r>
      <w:r w:rsidR="00F701FB">
        <w:t xml:space="preserve">. </w:t>
      </w:r>
      <w:r>
        <w:t xml:space="preserve">Du vil herefter kunne forklare, hvordan din læring fra universitetet kan skabe værdi for en ekstern organisation. </w:t>
      </w:r>
    </w:p>
    <w:p w14:paraId="44EE559C" w14:textId="77777777" w:rsidR="00F701FB" w:rsidRDefault="00F701FB" w:rsidP="00131F45">
      <w:pPr>
        <w:tabs>
          <w:tab w:val="left" w:pos="10915"/>
        </w:tabs>
        <w:spacing w:after="0" w:line="240" w:lineRule="auto"/>
        <w:ind w:right="496"/>
      </w:pPr>
      <w:r>
        <w:t xml:space="preserve"> </w:t>
      </w:r>
    </w:p>
    <w:p w14:paraId="06570D0E" w14:textId="77777777" w:rsidR="00891B6E" w:rsidRDefault="00891B6E" w:rsidP="00C81B47">
      <w:pPr>
        <w:spacing w:after="0" w:line="240" w:lineRule="auto"/>
      </w:pPr>
    </w:p>
    <w:p w14:paraId="549C7B38" w14:textId="77777777" w:rsidR="00131F45" w:rsidRDefault="00CB191B" w:rsidP="00CB191B">
      <w:pPr>
        <w:tabs>
          <w:tab w:val="left" w:pos="4069"/>
        </w:tabs>
        <w:spacing w:after="0" w:line="240" w:lineRule="auto"/>
        <w:rPr>
          <w:b/>
        </w:rPr>
      </w:pPr>
      <w:r w:rsidRPr="000B3A4F">
        <w:rPr>
          <w:rStyle w:val="Overskrift1Tegn"/>
        </w:rPr>
        <w:t>Øvelse</w:t>
      </w:r>
      <w:r w:rsidR="00131F45" w:rsidRPr="000B3A4F">
        <w:rPr>
          <w:rStyle w:val="Overskrift1Tegn"/>
        </w:rPr>
        <w:t>sguide</w:t>
      </w:r>
      <w:r w:rsidRPr="001558BD">
        <w:rPr>
          <w:b/>
        </w:rPr>
        <w:t xml:space="preserve">: </w:t>
      </w:r>
    </w:p>
    <w:p w14:paraId="123008D6" w14:textId="77777777" w:rsidR="00CF07BD" w:rsidRDefault="00891B6E" w:rsidP="00CB191B">
      <w:pPr>
        <w:tabs>
          <w:tab w:val="left" w:pos="4069"/>
        </w:tabs>
        <w:spacing w:after="0" w:line="240" w:lineRule="auto"/>
      </w:pPr>
      <w:r>
        <w:rPr>
          <w:b/>
        </w:rPr>
        <w:t>Individuel</w:t>
      </w:r>
      <w:r w:rsidR="00FB3A40">
        <w:rPr>
          <w:b/>
        </w:rPr>
        <w:t xml:space="preserve"> eller i par</w:t>
      </w:r>
      <w:r w:rsidR="00131F45" w:rsidRPr="000B3A4F">
        <w:t xml:space="preserve"> </w:t>
      </w:r>
    </w:p>
    <w:p w14:paraId="57CFA606" w14:textId="77777777" w:rsidR="000A07E0" w:rsidRDefault="00891B6E" w:rsidP="00CF07BD">
      <w:pPr>
        <w:pStyle w:val="Listeafsnit"/>
        <w:numPr>
          <w:ilvl w:val="0"/>
          <w:numId w:val="10"/>
        </w:numPr>
        <w:tabs>
          <w:tab w:val="left" w:pos="4069"/>
        </w:tabs>
        <w:spacing w:after="0" w:line="240" w:lineRule="auto"/>
      </w:pPr>
      <w:r>
        <w:t>Fortæller hver især hinanden om en egenskab ved jer selv</w:t>
      </w:r>
      <w:r w:rsidR="00FB3A40">
        <w:t>, som i værdsætter</w:t>
      </w:r>
      <w:r>
        <w:t>.</w:t>
      </w:r>
    </w:p>
    <w:p w14:paraId="54211B6E" w14:textId="77777777" w:rsidR="00891B6E" w:rsidRDefault="00891B6E" w:rsidP="00CF07BD">
      <w:pPr>
        <w:pStyle w:val="Listeafsnit"/>
        <w:numPr>
          <w:ilvl w:val="0"/>
          <w:numId w:val="10"/>
        </w:numPr>
        <w:tabs>
          <w:tab w:val="left" w:pos="4069"/>
        </w:tabs>
        <w:spacing w:after="0" w:line="240" w:lineRule="auto"/>
      </w:pPr>
      <w:r>
        <w:t xml:space="preserve">Herefter skal I sammen beskrive, hvilke fordele </w:t>
      </w:r>
      <w:r w:rsidR="00FB3A40">
        <w:t>der er ved at være dygtig til denne egenskab.</w:t>
      </w:r>
    </w:p>
    <w:p w14:paraId="15263058" w14:textId="77777777" w:rsidR="00891B6E" w:rsidRDefault="00891B6E" w:rsidP="00CF07BD">
      <w:pPr>
        <w:pStyle w:val="Listeafsnit"/>
        <w:numPr>
          <w:ilvl w:val="0"/>
          <w:numId w:val="10"/>
        </w:numPr>
        <w:tabs>
          <w:tab w:val="left" w:pos="4069"/>
        </w:tabs>
        <w:spacing w:after="0" w:line="240" w:lineRule="auto"/>
      </w:pPr>
      <w:r>
        <w:t xml:space="preserve">Sidst beskriver I hvilket udbytte det kan give for en </w:t>
      </w:r>
      <w:r w:rsidR="00FB3A40">
        <w:t>organisation, at I besidder denne egenskab.</w:t>
      </w:r>
    </w:p>
    <w:p w14:paraId="75194A3A" w14:textId="77777777" w:rsidR="000B3A4F" w:rsidRPr="000A07E0" w:rsidRDefault="000A07E0" w:rsidP="000A07E0">
      <w:pPr>
        <w:pStyle w:val="Overskrift2"/>
      </w:pPr>
      <w:r w:rsidRPr="000A07E0">
        <w:lastRenderedPageBreak/>
        <w:t>Eksempler</w:t>
      </w:r>
      <w:r w:rsidR="00B67AEA">
        <w:t>:</w:t>
      </w:r>
      <w:r w:rsidR="00891B6E">
        <w:t xml:space="preserve"> </w:t>
      </w:r>
    </w:p>
    <w:tbl>
      <w:tblPr>
        <w:tblStyle w:val="Tabel-Gitter"/>
        <w:tblW w:w="13575" w:type="dxa"/>
        <w:tblLook w:val="04A0" w:firstRow="1" w:lastRow="0" w:firstColumn="1" w:lastColumn="0" w:noHBand="0" w:noVBand="1"/>
      </w:tblPr>
      <w:tblGrid>
        <w:gridCol w:w="1668"/>
        <w:gridCol w:w="6717"/>
        <w:gridCol w:w="5190"/>
      </w:tblGrid>
      <w:tr w:rsidR="00F701FB" w:rsidRPr="00B67AEA" w14:paraId="00D33C6D" w14:textId="77777777" w:rsidTr="00891B6E">
        <w:tc>
          <w:tcPr>
            <w:tcW w:w="1668" w:type="dxa"/>
          </w:tcPr>
          <w:p w14:paraId="66417DFE" w14:textId="77777777" w:rsidR="00F701FB" w:rsidRPr="00B67AEA" w:rsidRDefault="00F701FB" w:rsidP="00B67AEA">
            <w:pPr>
              <w:spacing w:after="0" w:line="276" w:lineRule="auto"/>
              <w:rPr>
                <w:b/>
              </w:rPr>
            </w:pPr>
            <w:r w:rsidRPr="00B67AEA">
              <w:rPr>
                <w:b/>
              </w:rPr>
              <w:t>Egenskab</w:t>
            </w:r>
          </w:p>
        </w:tc>
        <w:tc>
          <w:tcPr>
            <w:tcW w:w="6717" w:type="dxa"/>
          </w:tcPr>
          <w:p w14:paraId="798B5AE7" w14:textId="77777777" w:rsidR="00F701FB" w:rsidRPr="00B67AEA" w:rsidRDefault="00F701FB" w:rsidP="00B67AEA">
            <w:pPr>
              <w:spacing w:after="0" w:line="276" w:lineRule="auto"/>
              <w:rPr>
                <w:b/>
              </w:rPr>
            </w:pPr>
            <w:r w:rsidRPr="00B67AEA">
              <w:rPr>
                <w:b/>
              </w:rPr>
              <w:t>Fordel</w:t>
            </w:r>
          </w:p>
        </w:tc>
        <w:tc>
          <w:tcPr>
            <w:tcW w:w="5190" w:type="dxa"/>
          </w:tcPr>
          <w:p w14:paraId="722B43C1" w14:textId="77777777" w:rsidR="00F701FB" w:rsidRPr="00B67AEA" w:rsidRDefault="00F701FB" w:rsidP="00B67AEA">
            <w:pPr>
              <w:spacing w:after="0" w:line="276" w:lineRule="auto"/>
              <w:rPr>
                <w:b/>
              </w:rPr>
            </w:pPr>
            <w:r w:rsidRPr="00B67AEA">
              <w:rPr>
                <w:b/>
              </w:rPr>
              <w:t>Udbytte</w:t>
            </w:r>
          </w:p>
        </w:tc>
      </w:tr>
      <w:tr w:rsidR="00F701FB" w:rsidRPr="00891B6E" w14:paraId="3BF4EDC8" w14:textId="77777777" w:rsidTr="00891B6E">
        <w:tc>
          <w:tcPr>
            <w:tcW w:w="1668" w:type="dxa"/>
          </w:tcPr>
          <w:p w14:paraId="42C1D812" w14:textId="77777777" w:rsidR="00F701FB" w:rsidRPr="00891B6E" w:rsidRDefault="00F701FB" w:rsidP="00131F45">
            <w:pPr>
              <w:tabs>
                <w:tab w:val="left" w:pos="4069"/>
              </w:tabs>
              <w:rPr>
                <w:sz w:val="18"/>
                <w:szCs w:val="18"/>
              </w:rPr>
            </w:pPr>
            <w:r w:rsidRPr="00891B6E">
              <w:rPr>
                <w:sz w:val="18"/>
                <w:szCs w:val="18"/>
              </w:rPr>
              <w:t>Jeg sætter mig hurtigt ind i nyt stof</w:t>
            </w:r>
          </w:p>
        </w:tc>
        <w:tc>
          <w:tcPr>
            <w:tcW w:w="6717" w:type="dxa"/>
          </w:tcPr>
          <w:p w14:paraId="218B0668" w14:textId="77777777" w:rsidR="00F701FB" w:rsidRPr="00891B6E" w:rsidRDefault="00F701FB" w:rsidP="000A07E0">
            <w:pPr>
              <w:pStyle w:val="Listeafsnit"/>
              <w:numPr>
                <w:ilvl w:val="0"/>
                <w:numId w:val="14"/>
              </w:numPr>
              <w:tabs>
                <w:tab w:val="left" w:pos="4069"/>
              </w:tabs>
              <w:spacing w:after="0"/>
              <w:rPr>
                <w:sz w:val="18"/>
                <w:szCs w:val="18"/>
              </w:rPr>
            </w:pPr>
            <w:r w:rsidRPr="00891B6E">
              <w:rPr>
                <w:sz w:val="18"/>
                <w:szCs w:val="18"/>
              </w:rPr>
              <w:t>Kan hurtigt læse artikler, rapporter, ny lovgivning</w:t>
            </w:r>
            <w:r w:rsidR="00FB3A40">
              <w:rPr>
                <w:sz w:val="18"/>
                <w:szCs w:val="18"/>
              </w:rPr>
              <w:t xml:space="preserve"> og sætte mig ind i nye</w:t>
            </w:r>
            <w:r w:rsidRPr="00891B6E">
              <w:rPr>
                <w:sz w:val="18"/>
                <w:szCs w:val="18"/>
              </w:rPr>
              <w:t xml:space="preserve"> arbejdsopgaver</w:t>
            </w:r>
            <w:r w:rsidR="00FB3A40">
              <w:rPr>
                <w:sz w:val="18"/>
                <w:szCs w:val="18"/>
              </w:rPr>
              <w:t xml:space="preserve"> og procedurer</w:t>
            </w:r>
          </w:p>
          <w:p w14:paraId="6D8176E1" w14:textId="77777777" w:rsidR="00F701FB" w:rsidRPr="00891B6E" w:rsidRDefault="00F701FB" w:rsidP="000A07E0">
            <w:pPr>
              <w:pStyle w:val="Listeafsnit"/>
              <w:numPr>
                <w:ilvl w:val="0"/>
                <w:numId w:val="14"/>
              </w:numPr>
              <w:tabs>
                <w:tab w:val="left" w:pos="4069"/>
              </w:tabs>
              <w:spacing w:after="0"/>
              <w:rPr>
                <w:sz w:val="18"/>
                <w:szCs w:val="18"/>
              </w:rPr>
            </w:pPr>
            <w:r w:rsidRPr="00891B6E">
              <w:rPr>
                <w:sz w:val="18"/>
                <w:szCs w:val="18"/>
              </w:rPr>
              <w:t>Kan hurtigt indsamle viden og formidle de væsentligste områder – viden er ikke længere personbundet men dokumenteret.</w:t>
            </w:r>
          </w:p>
          <w:p w14:paraId="1ABA914C" w14:textId="77777777" w:rsidR="00F701FB" w:rsidRPr="00891B6E" w:rsidRDefault="00F701FB" w:rsidP="00131F45">
            <w:pPr>
              <w:tabs>
                <w:tab w:val="left" w:pos="4069"/>
              </w:tabs>
              <w:rPr>
                <w:sz w:val="18"/>
                <w:szCs w:val="18"/>
              </w:rPr>
            </w:pPr>
          </w:p>
        </w:tc>
        <w:tc>
          <w:tcPr>
            <w:tcW w:w="5190" w:type="dxa"/>
          </w:tcPr>
          <w:p w14:paraId="0264D852" w14:textId="77777777" w:rsidR="000A07E0" w:rsidRPr="00891B6E" w:rsidRDefault="00FB3A40" w:rsidP="00F701FB">
            <w:pPr>
              <w:pStyle w:val="Listeafsnit"/>
              <w:numPr>
                <w:ilvl w:val="0"/>
                <w:numId w:val="12"/>
              </w:numPr>
              <w:tabs>
                <w:tab w:val="left" w:pos="4069"/>
              </w:tabs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Organisationen </w:t>
            </w:r>
            <w:r w:rsidR="00F701FB" w:rsidRPr="00891B6E">
              <w:rPr>
                <w:sz w:val="18"/>
                <w:szCs w:val="18"/>
              </w:rPr>
              <w:t xml:space="preserve">er hele tiden opdateret </w:t>
            </w:r>
            <w:r>
              <w:rPr>
                <w:sz w:val="18"/>
                <w:szCs w:val="18"/>
              </w:rPr>
              <w:t xml:space="preserve">på den nyeste viden som kan videreformidles til </w:t>
            </w:r>
            <w:r w:rsidR="00F701FB" w:rsidRPr="00891B6E">
              <w:rPr>
                <w:sz w:val="18"/>
                <w:szCs w:val="18"/>
              </w:rPr>
              <w:t>kunder</w:t>
            </w:r>
            <w:r>
              <w:rPr>
                <w:sz w:val="18"/>
                <w:szCs w:val="18"/>
              </w:rPr>
              <w:t>/borgere</w:t>
            </w:r>
            <w:r w:rsidR="00F701FB" w:rsidRPr="00891B6E">
              <w:rPr>
                <w:sz w:val="18"/>
                <w:szCs w:val="18"/>
              </w:rPr>
              <w:t>.</w:t>
            </w:r>
          </w:p>
          <w:p w14:paraId="71CB6EBE" w14:textId="77777777" w:rsidR="000A07E0" w:rsidRPr="00891B6E" w:rsidRDefault="00FB3A40" w:rsidP="00F701FB">
            <w:pPr>
              <w:pStyle w:val="Listeafsnit"/>
              <w:numPr>
                <w:ilvl w:val="0"/>
                <w:numId w:val="12"/>
              </w:numPr>
              <w:tabs>
                <w:tab w:val="left" w:pos="4069"/>
              </w:tabs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Organisationen</w:t>
            </w:r>
            <w:r w:rsidR="00F701FB" w:rsidRPr="00891B6E">
              <w:rPr>
                <w:sz w:val="18"/>
                <w:szCs w:val="18"/>
              </w:rPr>
              <w:t xml:space="preserve"> kan undgå lovovertrædelser.</w:t>
            </w:r>
          </w:p>
          <w:p w14:paraId="24646EA1" w14:textId="77777777" w:rsidR="00F701FB" w:rsidRPr="00891B6E" w:rsidRDefault="00FB3A40" w:rsidP="00F701FB">
            <w:pPr>
              <w:pStyle w:val="Listeafsnit"/>
              <w:numPr>
                <w:ilvl w:val="0"/>
                <w:numId w:val="12"/>
              </w:numPr>
              <w:tabs>
                <w:tab w:val="left" w:pos="4069"/>
              </w:tabs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Organisationen</w:t>
            </w:r>
            <w:r w:rsidR="00F701FB" w:rsidRPr="00891B6E">
              <w:rPr>
                <w:sz w:val="18"/>
                <w:szCs w:val="18"/>
              </w:rPr>
              <w:t xml:space="preserve"> er ikke sårbar ved udskiftning af medarbejder</w:t>
            </w:r>
            <w:r>
              <w:rPr>
                <w:sz w:val="18"/>
                <w:szCs w:val="18"/>
              </w:rPr>
              <w:t>.</w:t>
            </w:r>
          </w:p>
        </w:tc>
      </w:tr>
      <w:tr w:rsidR="00F701FB" w:rsidRPr="00891B6E" w14:paraId="774DF7CE" w14:textId="77777777" w:rsidTr="00891B6E">
        <w:tc>
          <w:tcPr>
            <w:tcW w:w="1668" w:type="dxa"/>
          </w:tcPr>
          <w:p w14:paraId="3E52DC96" w14:textId="77777777" w:rsidR="00F701FB" w:rsidRPr="00891B6E" w:rsidRDefault="000A07E0" w:rsidP="00131F45">
            <w:pPr>
              <w:tabs>
                <w:tab w:val="left" w:pos="4069"/>
              </w:tabs>
              <w:rPr>
                <w:sz w:val="18"/>
                <w:szCs w:val="18"/>
              </w:rPr>
            </w:pPr>
            <w:r w:rsidRPr="00891B6E">
              <w:rPr>
                <w:sz w:val="18"/>
                <w:szCs w:val="18"/>
              </w:rPr>
              <w:t>Jeg er god til at kommunikere</w:t>
            </w:r>
          </w:p>
        </w:tc>
        <w:tc>
          <w:tcPr>
            <w:tcW w:w="6717" w:type="dxa"/>
          </w:tcPr>
          <w:p w14:paraId="0BE5328C" w14:textId="77777777" w:rsidR="000A07E0" w:rsidRPr="00891B6E" w:rsidRDefault="000A07E0" w:rsidP="000A07E0">
            <w:pPr>
              <w:pStyle w:val="Listeafsnit"/>
              <w:numPr>
                <w:ilvl w:val="0"/>
                <w:numId w:val="15"/>
              </w:numPr>
              <w:tabs>
                <w:tab w:val="left" w:pos="4069"/>
              </w:tabs>
              <w:spacing w:after="0"/>
              <w:rPr>
                <w:sz w:val="18"/>
                <w:szCs w:val="18"/>
              </w:rPr>
            </w:pPr>
            <w:r w:rsidRPr="00891B6E">
              <w:rPr>
                <w:rFonts w:eastAsia="Times New Roman" w:cs="Arial"/>
                <w:color w:val="000000" w:themeColor="text1"/>
                <w:sz w:val="18"/>
                <w:szCs w:val="18"/>
              </w:rPr>
              <w:t>Kan skærpe kommunikationen og gøre den målrettet i forhold til potentielle kunder/medarbejdere</w:t>
            </w:r>
            <w:r w:rsidR="00FB3A40">
              <w:rPr>
                <w:rFonts w:eastAsia="Times New Roman" w:cs="Arial"/>
                <w:color w:val="000000" w:themeColor="text1"/>
                <w:sz w:val="18"/>
                <w:szCs w:val="18"/>
              </w:rPr>
              <w:t>/borgere</w:t>
            </w:r>
            <w:r w:rsidRPr="00891B6E">
              <w:rPr>
                <w:rFonts w:eastAsia="Times New Roman" w:cs="Arial"/>
                <w:color w:val="000000" w:themeColor="text1"/>
                <w:sz w:val="18"/>
                <w:szCs w:val="18"/>
              </w:rPr>
              <w:t xml:space="preserve"> </w:t>
            </w:r>
          </w:p>
          <w:p w14:paraId="72D0E658" w14:textId="77777777" w:rsidR="000A07E0" w:rsidRPr="00891B6E" w:rsidRDefault="000A07E0" w:rsidP="000A07E0">
            <w:pPr>
              <w:pStyle w:val="Listeafsnit"/>
              <w:numPr>
                <w:ilvl w:val="0"/>
                <w:numId w:val="15"/>
              </w:numPr>
              <w:tabs>
                <w:tab w:val="left" w:pos="4069"/>
              </w:tabs>
              <w:spacing w:after="0"/>
              <w:rPr>
                <w:sz w:val="18"/>
                <w:szCs w:val="18"/>
              </w:rPr>
            </w:pPr>
            <w:r w:rsidRPr="00891B6E"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 xml:space="preserve">Kan skærpe </w:t>
            </w:r>
            <w:r w:rsidR="00FB3A40"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>organisationen</w:t>
            </w:r>
            <w:r w:rsidRPr="00891B6E"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>s eksterne kommunikation ved brug af storytelling, der inddrager kunden</w:t>
            </w:r>
            <w:r w:rsidR="00FB3A40"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>/borgeren</w:t>
            </w:r>
            <w:r w:rsidRPr="00891B6E"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 xml:space="preserve"> </w:t>
            </w:r>
          </w:p>
          <w:p w14:paraId="5321B4BB" w14:textId="77777777" w:rsidR="000A07E0" w:rsidRPr="00891B6E" w:rsidRDefault="000A07E0" w:rsidP="000A07E0">
            <w:pPr>
              <w:pStyle w:val="Listeafsnit"/>
              <w:numPr>
                <w:ilvl w:val="0"/>
                <w:numId w:val="15"/>
              </w:numPr>
              <w:tabs>
                <w:tab w:val="left" w:pos="4069"/>
              </w:tabs>
              <w:spacing w:after="0"/>
              <w:rPr>
                <w:sz w:val="18"/>
                <w:szCs w:val="18"/>
              </w:rPr>
            </w:pPr>
            <w:r w:rsidRPr="00891B6E"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>Kan lave informationsmaterialer</w:t>
            </w:r>
          </w:p>
          <w:p w14:paraId="4F1F4007" w14:textId="77777777" w:rsidR="000A07E0" w:rsidRPr="00891B6E" w:rsidRDefault="000A07E0" w:rsidP="000A07E0">
            <w:pPr>
              <w:pStyle w:val="Listeafsnit"/>
              <w:numPr>
                <w:ilvl w:val="0"/>
                <w:numId w:val="15"/>
              </w:numPr>
              <w:tabs>
                <w:tab w:val="left" w:pos="4069"/>
              </w:tabs>
              <w:spacing w:after="0"/>
              <w:rPr>
                <w:sz w:val="18"/>
                <w:szCs w:val="18"/>
              </w:rPr>
            </w:pPr>
            <w:r w:rsidRPr="00891B6E"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>Kan forfatte og korrekturlæse pressemeddelelser og hjemmesidetekster</w:t>
            </w:r>
          </w:p>
          <w:p w14:paraId="7CE81B10" w14:textId="77777777" w:rsidR="000A07E0" w:rsidRPr="00891B6E" w:rsidRDefault="000A07E0" w:rsidP="000A07E0">
            <w:pPr>
              <w:pStyle w:val="Listeafsnit"/>
              <w:numPr>
                <w:ilvl w:val="0"/>
                <w:numId w:val="15"/>
              </w:numPr>
              <w:tabs>
                <w:tab w:val="left" w:pos="4069"/>
              </w:tabs>
              <w:spacing w:after="0"/>
              <w:rPr>
                <w:sz w:val="18"/>
                <w:szCs w:val="18"/>
              </w:rPr>
            </w:pPr>
            <w:r w:rsidRPr="00891B6E">
              <w:rPr>
                <w:rFonts w:eastAsia="Times New Roman" w:cs="Arial"/>
                <w:color w:val="000000" w:themeColor="text1"/>
                <w:sz w:val="18"/>
                <w:szCs w:val="18"/>
              </w:rPr>
              <w:t>Kan gøre salgsmaterialer mere professionelle/virkningsfulde</w:t>
            </w:r>
          </w:p>
          <w:p w14:paraId="6F6342CD" w14:textId="77777777" w:rsidR="00F701FB" w:rsidRPr="00891B6E" w:rsidRDefault="000A07E0" w:rsidP="000A07E0">
            <w:pPr>
              <w:pStyle w:val="Listeafsnit"/>
              <w:numPr>
                <w:ilvl w:val="0"/>
                <w:numId w:val="15"/>
              </w:numPr>
              <w:tabs>
                <w:tab w:val="left" w:pos="4069"/>
              </w:tabs>
              <w:spacing w:after="0"/>
              <w:rPr>
                <w:sz w:val="18"/>
                <w:szCs w:val="18"/>
              </w:rPr>
            </w:pPr>
            <w:r w:rsidRPr="00891B6E">
              <w:rPr>
                <w:rFonts w:eastAsia="Times New Roman" w:cs="Arial"/>
                <w:color w:val="000000" w:themeColor="text1"/>
                <w:sz w:val="18"/>
                <w:szCs w:val="18"/>
              </w:rPr>
              <w:t>Kan være ansvarlig for kommunikation/markedsføring</w:t>
            </w:r>
          </w:p>
        </w:tc>
        <w:tc>
          <w:tcPr>
            <w:tcW w:w="5190" w:type="dxa"/>
          </w:tcPr>
          <w:p w14:paraId="4E069467" w14:textId="77777777" w:rsidR="00FB3A40" w:rsidRDefault="00FB3A40" w:rsidP="000A07E0">
            <w:pPr>
              <w:pStyle w:val="Listeafsnit"/>
              <w:numPr>
                <w:ilvl w:val="0"/>
                <w:numId w:val="13"/>
              </w:numPr>
              <w:tabs>
                <w:tab w:val="left" w:pos="406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Organisationens kommunikation er lig med kundens/borgerens forventninger</w:t>
            </w:r>
          </w:p>
          <w:p w14:paraId="6D781CD7" w14:textId="77777777" w:rsidR="000A07E0" w:rsidRPr="00891B6E" w:rsidRDefault="00FB3A40" w:rsidP="000A07E0">
            <w:pPr>
              <w:pStyle w:val="Listeafsnit"/>
              <w:numPr>
                <w:ilvl w:val="0"/>
                <w:numId w:val="13"/>
              </w:numPr>
              <w:tabs>
                <w:tab w:val="left" w:pos="406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Organisationen</w:t>
            </w:r>
            <w:r w:rsidR="000A07E0" w:rsidRPr="00891B6E">
              <w:rPr>
                <w:sz w:val="18"/>
                <w:szCs w:val="18"/>
              </w:rPr>
              <w:t xml:space="preserve"> sparer penge på reklamebureau/journalist</w:t>
            </w:r>
            <w:r>
              <w:rPr>
                <w:sz w:val="18"/>
                <w:szCs w:val="18"/>
              </w:rPr>
              <w:t>er</w:t>
            </w:r>
            <w:r w:rsidR="000A07E0" w:rsidRPr="00891B6E">
              <w:rPr>
                <w:sz w:val="18"/>
                <w:szCs w:val="18"/>
              </w:rPr>
              <w:t>/tekstforfattere</w:t>
            </w:r>
          </w:p>
          <w:p w14:paraId="33F753C0" w14:textId="77777777" w:rsidR="00347F9A" w:rsidRDefault="00347F9A" w:rsidP="00347F9A">
            <w:pPr>
              <w:pStyle w:val="Listeafsnit"/>
              <w:numPr>
                <w:ilvl w:val="0"/>
                <w:numId w:val="13"/>
              </w:numPr>
              <w:tabs>
                <w:tab w:val="left" w:pos="406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Organisationen får et stærkere </w:t>
            </w:r>
            <w:r w:rsidR="000A07E0" w:rsidRPr="00891B6E">
              <w:rPr>
                <w:sz w:val="18"/>
                <w:szCs w:val="18"/>
              </w:rPr>
              <w:t>brand</w:t>
            </w:r>
            <w:r>
              <w:rPr>
                <w:sz w:val="18"/>
                <w:szCs w:val="18"/>
              </w:rPr>
              <w:t xml:space="preserve">, som kan bruges til at </w:t>
            </w:r>
            <w:r w:rsidR="000A07E0" w:rsidRPr="00891B6E">
              <w:rPr>
                <w:sz w:val="18"/>
                <w:szCs w:val="18"/>
              </w:rPr>
              <w:t xml:space="preserve">tiltrække </w:t>
            </w:r>
            <w:r>
              <w:rPr>
                <w:sz w:val="18"/>
                <w:szCs w:val="18"/>
              </w:rPr>
              <w:t xml:space="preserve">flere </w:t>
            </w:r>
            <w:r w:rsidR="000A07E0" w:rsidRPr="00891B6E">
              <w:rPr>
                <w:sz w:val="18"/>
                <w:szCs w:val="18"/>
              </w:rPr>
              <w:t>dygtige medarbejdere</w:t>
            </w:r>
            <w:r>
              <w:rPr>
                <w:sz w:val="18"/>
                <w:szCs w:val="18"/>
              </w:rPr>
              <w:t>/kunder.</w:t>
            </w:r>
          </w:p>
          <w:p w14:paraId="3254B91A" w14:textId="77777777" w:rsidR="00F701FB" w:rsidRPr="00891B6E" w:rsidRDefault="00347F9A" w:rsidP="00347F9A">
            <w:pPr>
              <w:pStyle w:val="Listeafsnit"/>
              <w:numPr>
                <w:ilvl w:val="0"/>
                <w:numId w:val="13"/>
              </w:numPr>
              <w:tabs>
                <w:tab w:val="left" w:pos="406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Flere kunder skaber en</w:t>
            </w:r>
            <w:r w:rsidR="000A07E0" w:rsidRPr="00891B6E">
              <w:rPr>
                <w:sz w:val="18"/>
                <w:szCs w:val="18"/>
              </w:rPr>
              <w:t xml:space="preserve"> øget indtjening</w:t>
            </w:r>
          </w:p>
        </w:tc>
      </w:tr>
    </w:tbl>
    <w:p w14:paraId="0528801E" w14:textId="77777777" w:rsidR="00E27D8B" w:rsidRDefault="00E27D8B" w:rsidP="00E27D8B">
      <w:pPr>
        <w:pStyle w:val="Overskrift1"/>
      </w:pPr>
      <w:r>
        <w:t>Egne noter:</w:t>
      </w:r>
    </w:p>
    <w:tbl>
      <w:tblPr>
        <w:tblStyle w:val="Tabel-Gitter"/>
        <w:tblW w:w="13575" w:type="dxa"/>
        <w:tblLook w:val="04A0" w:firstRow="1" w:lastRow="0" w:firstColumn="1" w:lastColumn="0" w:noHBand="0" w:noVBand="1"/>
      </w:tblPr>
      <w:tblGrid>
        <w:gridCol w:w="1668"/>
        <w:gridCol w:w="6717"/>
        <w:gridCol w:w="5190"/>
      </w:tblGrid>
      <w:tr w:rsidR="00B67AEA" w14:paraId="709D5177" w14:textId="77777777" w:rsidTr="00B67AEA">
        <w:tc>
          <w:tcPr>
            <w:tcW w:w="1668" w:type="dxa"/>
          </w:tcPr>
          <w:p w14:paraId="7DC7B01F" w14:textId="77777777" w:rsidR="00B67AEA" w:rsidRDefault="00B67AEA" w:rsidP="00B67AEA">
            <w:pPr>
              <w:pStyle w:val="Overskrift2"/>
              <w:jc w:val="center"/>
              <w:outlineLvl w:val="1"/>
            </w:pPr>
            <w:r>
              <w:t>Egenskaber</w:t>
            </w:r>
          </w:p>
        </w:tc>
        <w:tc>
          <w:tcPr>
            <w:tcW w:w="6717" w:type="dxa"/>
          </w:tcPr>
          <w:p w14:paraId="70BCA26D" w14:textId="77777777" w:rsidR="00B67AEA" w:rsidRDefault="00B67AEA" w:rsidP="00B67AEA">
            <w:pPr>
              <w:pStyle w:val="Overskrift2"/>
              <w:jc w:val="center"/>
              <w:outlineLvl w:val="1"/>
            </w:pPr>
            <w:r>
              <w:t>Fordel</w:t>
            </w:r>
          </w:p>
        </w:tc>
        <w:tc>
          <w:tcPr>
            <w:tcW w:w="5190" w:type="dxa"/>
          </w:tcPr>
          <w:p w14:paraId="0FB01188" w14:textId="77777777" w:rsidR="00B67AEA" w:rsidRDefault="00B67AEA" w:rsidP="00B67AEA">
            <w:pPr>
              <w:pStyle w:val="Overskrift2"/>
              <w:jc w:val="center"/>
              <w:outlineLvl w:val="1"/>
            </w:pPr>
            <w:r>
              <w:t>Udbytte</w:t>
            </w:r>
          </w:p>
        </w:tc>
      </w:tr>
      <w:tr w:rsidR="00B67AEA" w14:paraId="1E9EE841" w14:textId="77777777" w:rsidTr="00B67AEA">
        <w:tc>
          <w:tcPr>
            <w:tcW w:w="1668" w:type="dxa"/>
          </w:tcPr>
          <w:p w14:paraId="5E4B31DF" w14:textId="77777777" w:rsidR="00B67AEA" w:rsidRDefault="00B67AEA" w:rsidP="00B67AEA"/>
          <w:p w14:paraId="05C52ABB" w14:textId="77777777" w:rsidR="00B67AEA" w:rsidRDefault="00B67AEA" w:rsidP="00B67AEA"/>
        </w:tc>
        <w:tc>
          <w:tcPr>
            <w:tcW w:w="6717" w:type="dxa"/>
          </w:tcPr>
          <w:p w14:paraId="7804FEEE" w14:textId="77777777" w:rsidR="00B67AEA" w:rsidRDefault="00B67AEA" w:rsidP="00B67AEA"/>
        </w:tc>
        <w:tc>
          <w:tcPr>
            <w:tcW w:w="5190" w:type="dxa"/>
          </w:tcPr>
          <w:p w14:paraId="72B4D6BC" w14:textId="77777777" w:rsidR="00B67AEA" w:rsidRDefault="00B67AEA" w:rsidP="00B67AEA"/>
        </w:tc>
      </w:tr>
      <w:tr w:rsidR="00B67AEA" w14:paraId="58560DAE" w14:textId="77777777" w:rsidTr="00B67AEA">
        <w:tc>
          <w:tcPr>
            <w:tcW w:w="1668" w:type="dxa"/>
          </w:tcPr>
          <w:p w14:paraId="5140C620" w14:textId="77777777" w:rsidR="00B67AEA" w:rsidRDefault="00B67AEA" w:rsidP="00B67AEA"/>
          <w:p w14:paraId="3CFDA286" w14:textId="77777777" w:rsidR="00B67AEA" w:rsidRDefault="00B67AEA" w:rsidP="00B67AEA"/>
        </w:tc>
        <w:tc>
          <w:tcPr>
            <w:tcW w:w="6717" w:type="dxa"/>
          </w:tcPr>
          <w:p w14:paraId="6950D3E8" w14:textId="77777777" w:rsidR="00B67AEA" w:rsidRDefault="00B67AEA" w:rsidP="00B67AEA"/>
        </w:tc>
        <w:tc>
          <w:tcPr>
            <w:tcW w:w="5190" w:type="dxa"/>
          </w:tcPr>
          <w:p w14:paraId="5CDE5454" w14:textId="77777777" w:rsidR="00B67AEA" w:rsidRDefault="00B67AEA" w:rsidP="00B67AEA"/>
        </w:tc>
      </w:tr>
      <w:tr w:rsidR="00B67AEA" w14:paraId="7A86C184" w14:textId="77777777" w:rsidTr="00B67AEA">
        <w:tc>
          <w:tcPr>
            <w:tcW w:w="1668" w:type="dxa"/>
          </w:tcPr>
          <w:p w14:paraId="7857AD04" w14:textId="77777777" w:rsidR="00B67AEA" w:rsidRDefault="00B67AEA" w:rsidP="00B67AEA"/>
          <w:p w14:paraId="5695665E" w14:textId="77777777" w:rsidR="00B67AEA" w:rsidRDefault="00B67AEA" w:rsidP="00B67AEA"/>
        </w:tc>
        <w:tc>
          <w:tcPr>
            <w:tcW w:w="6717" w:type="dxa"/>
          </w:tcPr>
          <w:p w14:paraId="3C84FDFD" w14:textId="77777777" w:rsidR="00B67AEA" w:rsidRDefault="00B67AEA" w:rsidP="00B67AEA"/>
        </w:tc>
        <w:tc>
          <w:tcPr>
            <w:tcW w:w="5190" w:type="dxa"/>
          </w:tcPr>
          <w:p w14:paraId="5510A495" w14:textId="77777777" w:rsidR="00B67AEA" w:rsidRDefault="00B67AEA" w:rsidP="00B67AEA"/>
        </w:tc>
      </w:tr>
      <w:tr w:rsidR="00B67AEA" w14:paraId="5EBA21C6" w14:textId="77777777" w:rsidTr="00B67AEA">
        <w:tc>
          <w:tcPr>
            <w:tcW w:w="1668" w:type="dxa"/>
          </w:tcPr>
          <w:p w14:paraId="1EBAD98B" w14:textId="77777777" w:rsidR="00B67AEA" w:rsidRDefault="00B67AEA" w:rsidP="00B67AEA"/>
          <w:p w14:paraId="01387541" w14:textId="77777777" w:rsidR="00B67AEA" w:rsidRDefault="00B67AEA" w:rsidP="00B67AEA"/>
        </w:tc>
        <w:tc>
          <w:tcPr>
            <w:tcW w:w="6717" w:type="dxa"/>
          </w:tcPr>
          <w:p w14:paraId="6DF6E43A" w14:textId="77777777" w:rsidR="00B67AEA" w:rsidRDefault="00B67AEA" w:rsidP="00B67AEA"/>
        </w:tc>
        <w:tc>
          <w:tcPr>
            <w:tcW w:w="5190" w:type="dxa"/>
          </w:tcPr>
          <w:p w14:paraId="339E65F4" w14:textId="77777777" w:rsidR="00B67AEA" w:rsidRDefault="00B67AEA" w:rsidP="00B67AEA"/>
        </w:tc>
      </w:tr>
      <w:tr w:rsidR="00B67AEA" w14:paraId="65FDAE04" w14:textId="77777777" w:rsidTr="00B67AEA">
        <w:tc>
          <w:tcPr>
            <w:tcW w:w="1668" w:type="dxa"/>
          </w:tcPr>
          <w:p w14:paraId="25AE847E" w14:textId="77777777" w:rsidR="00B67AEA" w:rsidRDefault="00B67AEA" w:rsidP="00B67AEA"/>
          <w:p w14:paraId="331DAE44" w14:textId="77777777" w:rsidR="00B67AEA" w:rsidRDefault="00B67AEA" w:rsidP="00B67AEA"/>
        </w:tc>
        <w:tc>
          <w:tcPr>
            <w:tcW w:w="6717" w:type="dxa"/>
          </w:tcPr>
          <w:p w14:paraId="14B32E0A" w14:textId="77777777" w:rsidR="00B67AEA" w:rsidRDefault="00B67AEA" w:rsidP="00B67AEA"/>
        </w:tc>
        <w:tc>
          <w:tcPr>
            <w:tcW w:w="5190" w:type="dxa"/>
          </w:tcPr>
          <w:p w14:paraId="38F9E61D" w14:textId="77777777" w:rsidR="00B67AEA" w:rsidRDefault="00B67AEA" w:rsidP="00B67AEA"/>
        </w:tc>
      </w:tr>
      <w:tr w:rsidR="00B67AEA" w14:paraId="79EF85F3" w14:textId="77777777" w:rsidTr="00B67AEA">
        <w:tc>
          <w:tcPr>
            <w:tcW w:w="1668" w:type="dxa"/>
          </w:tcPr>
          <w:p w14:paraId="5009B43B" w14:textId="77777777" w:rsidR="00B67AEA" w:rsidRDefault="00B67AEA" w:rsidP="00B67AEA"/>
          <w:p w14:paraId="1F54210A" w14:textId="77777777" w:rsidR="00B67AEA" w:rsidRDefault="00B67AEA" w:rsidP="00B67AEA"/>
        </w:tc>
        <w:tc>
          <w:tcPr>
            <w:tcW w:w="6717" w:type="dxa"/>
          </w:tcPr>
          <w:p w14:paraId="79843BCB" w14:textId="77777777" w:rsidR="00B67AEA" w:rsidRDefault="00B67AEA" w:rsidP="00B67AEA"/>
        </w:tc>
        <w:tc>
          <w:tcPr>
            <w:tcW w:w="5190" w:type="dxa"/>
          </w:tcPr>
          <w:p w14:paraId="60F6DFAB" w14:textId="77777777" w:rsidR="00B67AEA" w:rsidRDefault="00B67AEA" w:rsidP="00B67AEA"/>
        </w:tc>
      </w:tr>
      <w:tr w:rsidR="00B67AEA" w14:paraId="69D9B3D0" w14:textId="77777777" w:rsidTr="00B67AEA">
        <w:tc>
          <w:tcPr>
            <w:tcW w:w="1668" w:type="dxa"/>
          </w:tcPr>
          <w:p w14:paraId="74F2AB84" w14:textId="77777777" w:rsidR="00B67AEA" w:rsidRDefault="00B67AEA" w:rsidP="00B67AEA"/>
          <w:p w14:paraId="1CAAEB0E" w14:textId="77777777" w:rsidR="00B67AEA" w:rsidRDefault="00B67AEA" w:rsidP="00B67AEA"/>
        </w:tc>
        <w:tc>
          <w:tcPr>
            <w:tcW w:w="6717" w:type="dxa"/>
          </w:tcPr>
          <w:p w14:paraId="6408348D" w14:textId="77777777" w:rsidR="00B67AEA" w:rsidRDefault="00B67AEA" w:rsidP="00B67AEA"/>
        </w:tc>
        <w:tc>
          <w:tcPr>
            <w:tcW w:w="5190" w:type="dxa"/>
          </w:tcPr>
          <w:p w14:paraId="29D4F578" w14:textId="77777777" w:rsidR="00B67AEA" w:rsidRDefault="00B67AEA" w:rsidP="00B67AEA"/>
        </w:tc>
      </w:tr>
      <w:tr w:rsidR="00B67AEA" w14:paraId="1B663EFE" w14:textId="77777777" w:rsidTr="00B67AEA">
        <w:tc>
          <w:tcPr>
            <w:tcW w:w="1668" w:type="dxa"/>
          </w:tcPr>
          <w:p w14:paraId="5FD42DBE" w14:textId="77777777" w:rsidR="00B67AEA" w:rsidRDefault="00B67AEA" w:rsidP="00B67AEA"/>
          <w:p w14:paraId="69EBC38A" w14:textId="77777777" w:rsidR="00B67AEA" w:rsidRDefault="00B67AEA" w:rsidP="00B67AEA"/>
        </w:tc>
        <w:tc>
          <w:tcPr>
            <w:tcW w:w="6717" w:type="dxa"/>
          </w:tcPr>
          <w:p w14:paraId="14B96618" w14:textId="77777777" w:rsidR="00B67AEA" w:rsidRDefault="00B67AEA" w:rsidP="00B67AEA"/>
        </w:tc>
        <w:tc>
          <w:tcPr>
            <w:tcW w:w="5190" w:type="dxa"/>
          </w:tcPr>
          <w:p w14:paraId="278E5BD8" w14:textId="77777777" w:rsidR="00B67AEA" w:rsidRDefault="00B67AEA" w:rsidP="00B67AEA"/>
        </w:tc>
      </w:tr>
    </w:tbl>
    <w:p w14:paraId="3C8B61BA" w14:textId="77777777" w:rsidR="00B67AEA" w:rsidRPr="00B67AEA" w:rsidRDefault="00B67AEA" w:rsidP="00231B65"/>
    <w:sectPr w:rsidR="00B67AEA" w:rsidRPr="00B67AEA" w:rsidSect="001A5EE0">
      <w:headerReference w:type="default" r:id="rId11"/>
      <w:footerReference w:type="default" r:id="rId12"/>
      <w:pgSz w:w="15840" w:h="12240" w:orient="landscape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D2E38A" w14:textId="77777777" w:rsidR="00231B65" w:rsidRDefault="00231B65" w:rsidP="00231B65">
      <w:pPr>
        <w:spacing w:after="0" w:line="240" w:lineRule="auto"/>
      </w:pPr>
      <w:r>
        <w:separator/>
      </w:r>
    </w:p>
  </w:endnote>
  <w:endnote w:type="continuationSeparator" w:id="0">
    <w:p w14:paraId="3870044B" w14:textId="77777777" w:rsidR="00231B65" w:rsidRDefault="00231B65" w:rsidP="00231B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Times New Roman"/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16803D" w14:textId="77777777" w:rsidR="00FB3A40" w:rsidRDefault="00FB3A40">
    <w:pPr>
      <w:pStyle w:val="Sidefod"/>
    </w:pPr>
    <w:r>
      <w:t>SDU RIO, Careers and Employability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4290BC" w14:textId="77777777" w:rsidR="00231B65" w:rsidRDefault="00231B65" w:rsidP="00231B65">
      <w:pPr>
        <w:spacing w:after="0" w:line="240" w:lineRule="auto"/>
      </w:pPr>
      <w:r>
        <w:separator/>
      </w:r>
    </w:p>
  </w:footnote>
  <w:footnote w:type="continuationSeparator" w:id="0">
    <w:p w14:paraId="10B73758" w14:textId="77777777" w:rsidR="00231B65" w:rsidRDefault="00231B65" w:rsidP="00231B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D42404" w14:textId="77777777" w:rsidR="00231B65" w:rsidRDefault="00231B65" w:rsidP="00231B65">
    <w:pPr>
      <w:pStyle w:val="Sidehoved"/>
    </w:pPr>
  </w:p>
  <w:p w14:paraId="67768F02" w14:textId="77777777" w:rsidR="00231B65" w:rsidRPr="00231B65" w:rsidRDefault="00231B65" w:rsidP="00231B65">
    <w:pPr>
      <w:pStyle w:val="Sidehoved"/>
    </w:pPr>
    <w:r>
      <w:rPr>
        <w:rFonts w:ascii="Verdana" w:hAnsi="Verdana"/>
        <w:noProof/>
        <w:sz w:val="20"/>
        <w:szCs w:val="20"/>
        <w:lang w:eastAsia="da-DK"/>
      </w:rPr>
      <w:t xml:space="preserve">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76C9D"/>
    <w:multiLevelType w:val="hybridMultilevel"/>
    <w:tmpl w:val="45AC696E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F9477A"/>
    <w:multiLevelType w:val="hybridMultilevel"/>
    <w:tmpl w:val="C7B61CE2"/>
    <w:lvl w:ilvl="0" w:tplc="5BA8C51A">
      <w:start w:val="1"/>
      <w:numFmt w:val="bullet"/>
      <w:lvlText w:val="n"/>
      <w:lvlJc w:val="left"/>
      <w:pPr>
        <w:tabs>
          <w:tab w:val="num" w:pos="720"/>
        </w:tabs>
        <w:ind w:left="720" w:hanging="360"/>
      </w:pPr>
      <w:rPr>
        <w:rFonts w:ascii="Monotype Sorts" w:hAnsi="Monotype Sorts" w:hint="default"/>
      </w:rPr>
    </w:lvl>
    <w:lvl w:ilvl="1" w:tplc="14068D86">
      <w:start w:val="1"/>
      <w:numFmt w:val="bullet"/>
      <w:lvlText w:val="n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E684EE14" w:tentative="1">
      <w:start w:val="1"/>
      <w:numFmt w:val="bullet"/>
      <w:lvlText w:val="n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20A83F70" w:tentative="1">
      <w:start w:val="1"/>
      <w:numFmt w:val="bullet"/>
      <w:lvlText w:val="n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25FA4D90" w:tentative="1">
      <w:start w:val="1"/>
      <w:numFmt w:val="bullet"/>
      <w:lvlText w:val="n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1DDCED64" w:tentative="1">
      <w:start w:val="1"/>
      <w:numFmt w:val="bullet"/>
      <w:lvlText w:val="n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B8227090" w:tentative="1">
      <w:start w:val="1"/>
      <w:numFmt w:val="bullet"/>
      <w:lvlText w:val="n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CCA21D08" w:tentative="1">
      <w:start w:val="1"/>
      <w:numFmt w:val="bullet"/>
      <w:lvlText w:val="n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2342EA3E" w:tentative="1">
      <w:start w:val="1"/>
      <w:numFmt w:val="bullet"/>
      <w:lvlText w:val="n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2" w15:restartNumberingAfterBreak="0">
    <w:nsid w:val="3C5E2816"/>
    <w:multiLevelType w:val="hybridMultilevel"/>
    <w:tmpl w:val="1E6215A6"/>
    <w:lvl w:ilvl="0" w:tplc="C19ABA7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EC17DA">
      <w:start w:val="2775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620B10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A3CCE7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852F3B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A74214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A82869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85CF59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15EC28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3E686590"/>
    <w:multiLevelType w:val="hybridMultilevel"/>
    <w:tmpl w:val="01C08E06"/>
    <w:lvl w:ilvl="0" w:tplc="E890906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A4E91E4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8BC887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3707B5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3D4083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A72D53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3F892E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55E1AA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19651D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 w15:restartNumberingAfterBreak="0">
    <w:nsid w:val="3F9902C3"/>
    <w:multiLevelType w:val="hybridMultilevel"/>
    <w:tmpl w:val="5ED47FF4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4541B57"/>
    <w:multiLevelType w:val="hybridMultilevel"/>
    <w:tmpl w:val="271EF340"/>
    <w:lvl w:ilvl="0" w:tplc="044C3B0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6715E4"/>
    <w:multiLevelType w:val="hybridMultilevel"/>
    <w:tmpl w:val="EB5825F8"/>
    <w:lvl w:ilvl="0" w:tplc="118A5F84">
      <w:start w:val="1"/>
      <w:numFmt w:val="bullet"/>
      <w:lvlText w:val="n"/>
      <w:lvlJc w:val="left"/>
      <w:pPr>
        <w:tabs>
          <w:tab w:val="num" w:pos="720"/>
        </w:tabs>
        <w:ind w:left="720" w:hanging="360"/>
      </w:pPr>
      <w:rPr>
        <w:rFonts w:ascii="Monotype Sorts" w:hAnsi="Monotype Sorts" w:hint="default"/>
      </w:rPr>
    </w:lvl>
    <w:lvl w:ilvl="1" w:tplc="D1F08928">
      <w:start w:val="1"/>
      <w:numFmt w:val="bullet"/>
      <w:lvlText w:val="n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51081CC2" w:tentative="1">
      <w:start w:val="1"/>
      <w:numFmt w:val="bullet"/>
      <w:lvlText w:val="n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8C7CFA7C" w:tentative="1">
      <w:start w:val="1"/>
      <w:numFmt w:val="bullet"/>
      <w:lvlText w:val="n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322ACD62" w:tentative="1">
      <w:start w:val="1"/>
      <w:numFmt w:val="bullet"/>
      <w:lvlText w:val="n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E21E17A6" w:tentative="1">
      <w:start w:val="1"/>
      <w:numFmt w:val="bullet"/>
      <w:lvlText w:val="n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A238D326" w:tentative="1">
      <w:start w:val="1"/>
      <w:numFmt w:val="bullet"/>
      <w:lvlText w:val="n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125E2424" w:tentative="1">
      <w:start w:val="1"/>
      <w:numFmt w:val="bullet"/>
      <w:lvlText w:val="n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D8689B1C" w:tentative="1">
      <w:start w:val="1"/>
      <w:numFmt w:val="bullet"/>
      <w:lvlText w:val="n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7" w15:restartNumberingAfterBreak="0">
    <w:nsid w:val="58580106"/>
    <w:multiLevelType w:val="hybridMultilevel"/>
    <w:tmpl w:val="E9608AF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A110E50"/>
    <w:multiLevelType w:val="hybridMultilevel"/>
    <w:tmpl w:val="4036D19C"/>
    <w:lvl w:ilvl="0" w:tplc="044C3B0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856739"/>
    <w:multiLevelType w:val="hybridMultilevel"/>
    <w:tmpl w:val="AF083F6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917FE3"/>
    <w:multiLevelType w:val="hybridMultilevel"/>
    <w:tmpl w:val="E6FCFC50"/>
    <w:lvl w:ilvl="0" w:tplc="2F202C3C">
      <w:start w:val="1"/>
      <w:numFmt w:val="bullet"/>
      <w:lvlText w:val="n"/>
      <w:lvlJc w:val="left"/>
      <w:pPr>
        <w:tabs>
          <w:tab w:val="num" w:pos="720"/>
        </w:tabs>
        <w:ind w:left="720" w:hanging="360"/>
      </w:pPr>
      <w:rPr>
        <w:rFonts w:ascii="Monotype Sorts" w:hAnsi="Monotype Sorts" w:hint="default"/>
      </w:rPr>
    </w:lvl>
    <w:lvl w:ilvl="1" w:tplc="70C002DA">
      <w:start w:val="1"/>
      <w:numFmt w:val="bullet"/>
      <w:lvlText w:val="n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B1D02EF8" w:tentative="1">
      <w:start w:val="1"/>
      <w:numFmt w:val="bullet"/>
      <w:lvlText w:val="n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2BE8F174" w:tentative="1">
      <w:start w:val="1"/>
      <w:numFmt w:val="bullet"/>
      <w:lvlText w:val="n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9F446AD4" w:tentative="1">
      <w:start w:val="1"/>
      <w:numFmt w:val="bullet"/>
      <w:lvlText w:val="n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CFEE636A" w:tentative="1">
      <w:start w:val="1"/>
      <w:numFmt w:val="bullet"/>
      <w:lvlText w:val="n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40CC36DE" w:tentative="1">
      <w:start w:val="1"/>
      <w:numFmt w:val="bullet"/>
      <w:lvlText w:val="n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57CA53E8" w:tentative="1">
      <w:start w:val="1"/>
      <w:numFmt w:val="bullet"/>
      <w:lvlText w:val="n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71ECEF88" w:tentative="1">
      <w:start w:val="1"/>
      <w:numFmt w:val="bullet"/>
      <w:lvlText w:val="n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11" w15:restartNumberingAfterBreak="0">
    <w:nsid w:val="61913D1E"/>
    <w:multiLevelType w:val="hybridMultilevel"/>
    <w:tmpl w:val="05EED7FC"/>
    <w:lvl w:ilvl="0" w:tplc="044C3B0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04267E"/>
    <w:multiLevelType w:val="hybridMultilevel"/>
    <w:tmpl w:val="E8188D1E"/>
    <w:lvl w:ilvl="0" w:tplc="044C3B0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D44B1A"/>
    <w:multiLevelType w:val="hybridMultilevel"/>
    <w:tmpl w:val="7A44193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C96852"/>
    <w:multiLevelType w:val="hybridMultilevel"/>
    <w:tmpl w:val="A8F081D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1"/>
  </w:num>
  <w:num w:numId="6">
    <w:abstractNumId w:val="12"/>
  </w:num>
  <w:num w:numId="7">
    <w:abstractNumId w:val="6"/>
  </w:num>
  <w:num w:numId="8">
    <w:abstractNumId w:val="3"/>
  </w:num>
  <w:num w:numId="9">
    <w:abstractNumId w:val="2"/>
  </w:num>
  <w:num w:numId="10">
    <w:abstractNumId w:val="9"/>
  </w:num>
  <w:num w:numId="11">
    <w:abstractNumId w:val="13"/>
  </w:num>
  <w:num w:numId="12">
    <w:abstractNumId w:val="0"/>
  </w:num>
  <w:num w:numId="13">
    <w:abstractNumId w:val="7"/>
  </w:num>
  <w:num w:numId="14">
    <w:abstractNumId w:val="4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Lc0MLI0NjQzNjMwNDJQ0lEKTi0uzszPAykwrAUA6zsAliwAAAA="/>
  </w:docVars>
  <w:rsids>
    <w:rsidRoot w:val="001A5EE0"/>
    <w:rsid w:val="00024009"/>
    <w:rsid w:val="0006046A"/>
    <w:rsid w:val="0006305D"/>
    <w:rsid w:val="00091BDC"/>
    <w:rsid w:val="000A07E0"/>
    <w:rsid w:val="000B3A4F"/>
    <w:rsid w:val="000B4A7E"/>
    <w:rsid w:val="000B5954"/>
    <w:rsid w:val="00131F45"/>
    <w:rsid w:val="001558BD"/>
    <w:rsid w:val="00165D5B"/>
    <w:rsid w:val="001A5EE0"/>
    <w:rsid w:val="002051F7"/>
    <w:rsid w:val="00231B65"/>
    <w:rsid w:val="00234E73"/>
    <w:rsid w:val="002E325A"/>
    <w:rsid w:val="002F288A"/>
    <w:rsid w:val="00333EF2"/>
    <w:rsid w:val="00347F9A"/>
    <w:rsid w:val="00504130"/>
    <w:rsid w:val="00517EE1"/>
    <w:rsid w:val="005829ED"/>
    <w:rsid w:val="00597D2F"/>
    <w:rsid w:val="005D51C6"/>
    <w:rsid w:val="005E3333"/>
    <w:rsid w:val="00601C81"/>
    <w:rsid w:val="0061034F"/>
    <w:rsid w:val="006602C7"/>
    <w:rsid w:val="00664250"/>
    <w:rsid w:val="006812F5"/>
    <w:rsid w:val="00695CA2"/>
    <w:rsid w:val="007664A3"/>
    <w:rsid w:val="00833CD0"/>
    <w:rsid w:val="00883972"/>
    <w:rsid w:val="00891B6E"/>
    <w:rsid w:val="008F1064"/>
    <w:rsid w:val="00926F54"/>
    <w:rsid w:val="009A36D5"/>
    <w:rsid w:val="009B5709"/>
    <w:rsid w:val="00A04D5D"/>
    <w:rsid w:val="00A5414C"/>
    <w:rsid w:val="00AE4A3A"/>
    <w:rsid w:val="00B67AEA"/>
    <w:rsid w:val="00BD50C2"/>
    <w:rsid w:val="00C81B47"/>
    <w:rsid w:val="00CB191B"/>
    <w:rsid w:val="00CF07BD"/>
    <w:rsid w:val="00DA625B"/>
    <w:rsid w:val="00DD7D40"/>
    <w:rsid w:val="00E27D8B"/>
    <w:rsid w:val="00E31BF5"/>
    <w:rsid w:val="00E6189E"/>
    <w:rsid w:val="00E731B7"/>
    <w:rsid w:val="00E87748"/>
    <w:rsid w:val="00F038B1"/>
    <w:rsid w:val="00F6427E"/>
    <w:rsid w:val="00F701FB"/>
    <w:rsid w:val="00FB3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E1AA9"/>
  <w15:docId w15:val="{B6211723-8F47-4A07-965A-D71C1AD39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-1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A5EE0"/>
    <w:pPr>
      <w:spacing w:after="200"/>
    </w:pPr>
    <w:rPr>
      <w:lang w:val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A541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A541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A541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A541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Ingenafstand">
    <w:name w:val="No Spacing"/>
    <w:uiPriority w:val="1"/>
    <w:qFormat/>
    <w:rsid w:val="00A5414C"/>
    <w:pPr>
      <w:spacing w:after="0" w:line="240" w:lineRule="auto"/>
    </w:pPr>
  </w:style>
  <w:style w:type="paragraph" w:styleId="Listeafsnit">
    <w:name w:val="List Paragraph"/>
    <w:basedOn w:val="Normal"/>
    <w:uiPriority w:val="34"/>
    <w:qFormat/>
    <w:rsid w:val="00A5414C"/>
    <w:pPr>
      <w:ind w:left="720"/>
      <w:contextualSpacing/>
    </w:pPr>
  </w:style>
  <w:style w:type="character" w:customStyle="1" w:styleId="Normal1">
    <w:name w:val="Normal1"/>
    <w:basedOn w:val="Standardskrifttypeiafsnit"/>
    <w:rsid w:val="00F701FB"/>
  </w:style>
  <w:style w:type="table" w:styleId="Tabel-Gitter">
    <w:name w:val="Table Grid"/>
    <w:basedOn w:val="Tabel-Normal"/>
    <w:uiPriority w:val="59"/>
    <w:rsid w:val="00F701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231B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31B65"/>
    <w:rPr>
      <w:lang w:val="da-DK"/>
    </w:rPr>
  </w:style>
  <w:style w:type="paragraph" w:styleId="Sidefod">
    <w:name w:val="footer"/>
    <w:basedOn w:val="Normal"/>
    <w:link w:val="SidefodTegn"/>
    <w:uiPriority w:val="99"/>
    <w:unhideWhenUsed/>
    <w:rsid w:val="00231B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31B65"/>
    <w:rPr>
      <w:lang w:val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31B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31B65"/>
    <w:rPr>
      <w:rFonts w:ascii="Tahoma" w:hAnsi="Tahoma" w:cs="Tahoma"/>
      <w:sz w:val="16"/>
      <w:szCs w:val="16"/>
      <w:lang w:val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34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11213">
          <w:marLeft w:val="12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70067">
          <w:marLeft w:val="12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0155">
          <w:marLeft w:val="12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10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06126">
          <w:marLeft w:val="12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74847">
          <w:marLeft w:val="12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41761">
          <w:marLeft w:val="12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2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94734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79986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77498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52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18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0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35217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5853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4275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250CDFD3881E646B3968088B04960AC" ma:contentTypeVersion="4" ma:contentTypeDescription="Opret et nyt dokument." ma:contentTypeScope="" ma:versionID="6d20cbcfa722e0e038e539f7514aa7e0">
  <xsd:schema xmlns:xsd="http://www.w3.org/2001/XMLSchema" xmlns:xs="http://www.w3.org/2001/XMLSchema" xmlns:p="http://schemas.microsoft.com/office/2006/metadata/properties" xmlns:ns2="41596349-a03c-4c67-be24-5b8f393ed605" xmlns:ns3="0dfe2506-8975-434b-9697-634d88d6f49f" targetNamespace="http://schemas.microsoft.com/office/2006/metadata/properties" ma:root="true" ma:fieldsID="a0790ae629f1387d14b1ce15f37f45fc" ns2:_="" ns3:_="">
    <xsd:import namespace="41596349-a03c-4c67-be24-5b8f393ed605"/>
    <xsd:import namespace="0dfe2506-8975-434b-9697-634d88d6f4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596349-a03c-4c67-be24-5b8f393ed6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fe2506-8975-434b-9697-634d88d6f49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3BDF4E-2E4B-4F5A-9217-43E071000A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596349-a03c-4c67-be24-5b8f393ed605"/>
    <ds:schemaRef ds:uri="0dfe2506-8975-434b-9697-634d88d6f4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6A9B3D-3B9C-4FA0-946E-046EE5165E6D}">
  <ds:schemaRefs>
    <ds:schemaRef ds:uri="http://purl.org/dc/terms/"/>
    <ds:schemaRef ds:uri="http://schemas.openxmlformats.org/package/2006/metadata/core-properties"/>
    <ds:schemaRef ds:uri="http://purl.org/dc/dcmitype/"/>
    <ds:schemaRef ds:uri="41596349-a03c-4c67-be24-5b8f393ed605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0dfe2506-8975-434b-9697-634d88d6f49f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9F1772C-D013-493B-9857-7FE323C352C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C363373-DA07-476D-A11C-11B1BD1FF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385</Words>
  <Characters>2352</Characters>
  <Application>Microsoft Office Word</Application>
  <DocSecurity>0</DocSecurity>
  <Lines>19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Syddansk Unversitet - University of Southern Denmark</Company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Bæksgaard Hansen</dc:creator>
  <cp:lastModifiedBy>Pernille Stenkil Hansen</cp:lastModifiedBy>
  <cp:revision>2</cp:revision>
  <cp:lastPrinted>2014-08-27T13:11:00Z</cp:lastPrinted>
  <dcterms:created xsi:type="dcterms:W3CDTF">2019-11-10T23:43:00Z</dcterms:created>
  <dcterms:modified xsi:type="dcterms:W3CDTF">2019-11-10T23:43:00Z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{23A65BFF-2FF4-4FAD-A0BC-2DBC1FD9B8A9}</vt:lpwstr>
  </property>
  <property fmtid="{D5CDD505-2E9C-101B-9397-08002B2CF9AE}" pid="3" name="ContentTypeId">
    <vt:lpwstr>0x0101003250CDFD3881E646B3968088B04960AC</vt:lpwstr>
  </property>
</Properties>
</file>